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A3" w:rsidRDefault="005C18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C226A3" w:rsidRDefault="005C18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с письменными и устными обращениями граждан</w:t>
      </w:r>
    </w:p>
    <w:p w:rsidR="00C226A3" w:rsidRDefault="005C188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3C4418">
        <w:rPr>
          <w:rFonts w:ascii="Times New Roman" w:hAnsi="Times New Roman" w:cs="Times New Roman"/>
          <w:b/>
          <w:bCs/>
          <w:sz w:val="28"/>
          <w:szCs w:val="28"/>
        </w:rPr>
        <w:t>АО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«ТЭК СПб» за </w:t>
      </w:r>
      <w:r w:rsidR="00517C91">
        <w:rPr>
          <w:rFonts w:ascii="Times New Roman" w:hAnsi="Times New Roman" w:cs="Times New Roman"/>
          <w:b/>
          <w:bCs/>
          <w:sz w:val="28"/>
          <w:szCs w:val="28"/>
        </w:rPr>
        <w:t>апрель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46A1A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C226A3" w:rsidRDefault="005C1889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поступивших обращений:</w:t>
      </w:r>
    </w:p>
    <w:tbl>
      <w:tblPr>
        <w:tblStyle w:val="ad"/>
        <w:tblW w:w="9575" w:type="dxa"/>
        <w:tblLook w:val="04A0" w:firstRow="1" w:lastRow="0" w:firstColumn="1" w:lastColumn="0" w:noHBand="0" w:noVBand="1"/>
      </w:tblPr>
      <w:tblGrid>
        <w:gridCol w:w="2726"/>
        <w:gridCol w:w="336"/>
        <w:gridCol w:w="1579"/>
        <w:gridCol w:w="7"/>
        <w:gridCol w:w="1405"/>
        <w:gridCol w:w="114"/>
        <w:gridCol w:w="134"/>
        <w:gridCol w:w="998"/>
        <w:gridCol w:w="571"/>
        <w:gridCol w:w="308"/>
        <w:gridCol w:w="382"/>
        <w:gridCol w:w="1015"/>
      </w:tblGrid>
      <w:tr w:rsidR="00C226A3">
        <w:tc>
          <w:tcPr>
            <w:tcW w:w="4648" w:type="dxa"/>
            <w:gridSpan w:val="4"/>
            <w:shd w:val="clear" w:color="auto" w:fill="auto"/>
          </w:tcPr>
          <w:p w:rsidR="00C226A3" w:rsidRDefault="00C22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C226A3" w:rsidRDefault="005C1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период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C226A3" w:rsidRDefault="005C1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Аналогичный период предыдущего года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  <w:r>
              <w:t xml:space="preserve">  </w:t>
            </w:r>
            <w:r>
              <w:rPr>
                <w:rFonts w:ascii="Times New Roman" w:hAnsi="Times New Roman" w:cs="Times New Roman"/>
              </w:rPr>
              <w:t xml:space="preserve"> текущего периода</w:t>
            </w:r>
          </w:p>
        </w:tc>
      </w:tr>
      <w:tr w:rsidR="00146A1A">
        <w:tc>
          <w:tcPr>
            <w:tcW w:w="4648" w:type="dxa"/>
            <w:gridSpan w:val="4"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обращений/вопросов</w:t>
            </w:r>
          </w:p>
        </w:tc>
        <w:tc>
          <w:tcPr>
            <w:tcW w:w="1405" w:type="dxa"/>
            <w:shd w:val="clear" w:color="auto" w:fill="auto"/>
          </w:tcPr>
          <w:p w:rsidR="00146A1A" w:rsidRPr="00CB6DCE" w:rsidRDefault="00B30D24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5732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146A1A" w:rsidRPr="00CB6DCE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5290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46A1A">
        <w:tc>
          <w:tcPr>
            <w:tcW w:w="4648" w:type="dxa"/>
            <w:gridSpan w:val="4"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повторных</w:t>
            </w:r>
          </w:p>
        </w:tc>
        <w:tc>
          <w:tcPr>
            <w:tcW w:w="1405" w:type="dxa"/>
            <w:shd w:val="clear" w:color="auto" w:fill="auto"/>
          </w:tcPr>
          <w:p w:rsidR="00146A1A" w:rsidRPr="00CB6DCE" w:rsidRDefault="00C07EAB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146A1A" w:rsidRPr="00CB6DCE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146A1A" w:rsidRDefault="004E792B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</w:tr>
      <w:tr w:rsidR="00C226A3">
        <w:tc>
          <w:tcPr>
            <w:tcW w:w="95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6A3" w:rsidRPr="00CB6DCE" w:rsidRDefault="005C1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DC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C226A3">
        <w:tc>
          <w:tcPr>
            <w:tcW w:w="4648" w:type="dxa"/>
            <w:gridSpan w:val="4"/>
            <w:shd w:val="clear" w:color="auto" w:fill="auto"/>
          </w:tcPr>
          <w:p w:rsidR="00C226A3" w:rsidRDefault="005C1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видам обращений:</w:t>
            </w:r>
          </w:p>
        </w:tc>
        <w:tc>
          <w:tcPr>
            <w:tcW w:w="1405" w:type="dxa"/>
            <w:shd w:val="clear" w:color="auto" w:fill="auto"/>
          </w:tcPr>
          <w:p w:rsidR="00C226A3" w:rsidRPr="00CB6DCE" w:rsidRDefault="00C22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5"/>
            <w:shd w:val="clear" w:color="auto" w:fill="auto"/>
          </w:tcPr>
          <w:p w:rsidR="00C226A3" w:rsidRPr="00CB6DCE" w:rsidRDefault="00C22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shd w:val="clear" w:color="auto" w:fill="auto"/>
          </w:tcPr>
          <w:p w:rsidR="00C226A3" w:rsidRDefault="00C22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1A">
        <w:tc>
          <w:tcPr>
            <w:tcW w:w="4648" w:type="dxa"/>
            <w:gridSpan w:val="4"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жалоба</w:t>
            </w:r>
          </w:p>
        </w:tc>
        <w:tc>
          <w:tcPr>
            <w:tcW w:w="1405" w:type="dxa"/>
            <w:shd w:val="clear" w:color="auto" w:fill="auto"/>
          </w:tcPr>
          <w:p w:rsidR="00146A1A" w:rsidRPr="00CB6DCE" w:rsidRDefault="001D5182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146A1A" w:rsidRPr="00CB6DCE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146A1A" w:rsidRDefault="006C34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</w:tr>
      <w:tr w:rsidR="00146A1A">
        <w:tc>
          <w:tcPr>
            <w:tcW w:w="4648" w:type="dxa"/>
            <w:gridSpan w:val="4"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405" w:type="dxa"/>
            <w:shd w:val="clear" w:color="auto" w:fill="auto"/>
          </w:tcPr>
          <w:p w:rsidR="00146A1A" w:rsidRPr="00CB6DCE" w:rsidRDefault="001D5182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1391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146A1A" w:rsidRPr="00CB6DCE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1167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146A1A" w:rsidRDefault="006C34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24,27</w:t>
            </w:r>
          </w:p>
        </w:tc>
      </w:tr>
      <w:tr w:rsidR="00146A1A">
        <w:tc>
          <w:tcPr>
            <w:tcW w:w="4648" w:type="dxa"/>
            <w:gridSpan w:val="4"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</w:p>
        </w:tc>
        <w:tc>
          <w:tcPr>
            <w:tcW w:w="1405" w:type="dxa"/>
            <w:shd w:val="clear" w:color="auto" w:fill="auto"/>
          </w:tcPr>
          <w:p w:rsidR="00146A1A" w:rsidRPr="00CB6DCE" w:rsidRDefault="001D5182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146A1A" w:rsidRPr="00CB6DCE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146A1A" w:rsidRDefault="006C34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146A1A">
        <w:tc>
          <w:tcPr>
            <w:tcW w:w="4648" w:type="dxa"/>
            <w:gridSpan w:val="4"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устное обращение</w:t>
            </w:r>
          </w:p>
        </w:tc>
        <w:tc>
          <w:tcPr>
            <w:tcW w:w="1405" w:type="dxa"/>
            <w:shd w:val="clear" w:color="auto" w:fill="auto"/>
          </w:tcPr>
          <w:p w:rsidR="00146A1A" w:rsidRPr="00CB6DCE" w:rsidRDefault="00F8266D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4325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146A1A" w:rsidRPr="00CB6DCE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4105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146A1A" w:rsidRDefault="006C34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75,45</w:t>
            </w:r>
          </w:p>
        </w:tc>
      </w:tr>
      <w:tr w:rsidR="00C226A3">
        <w:tc>
          <w:tcPr>
            <w:tcW w:w="9575" w:type="dxa"/>
            <w:gridSpan w:val="12"/>
            <w:shd w:val="clear" w:color="auto" w:fill="auto"/>
          </w:tcPr>
          <w:p w:rsidR="00C226A3" w:rsidRPr="00CB6DCE" w:rsidRDefault="005C1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CE">
              <w:rPr>
                <w:rFonts w:ascii="Times New Roman" w:hAnsi="Times New Roman" w:cs="Times New Roman"/>
                <w:b/>
                <w:sz w:val="24"/>
                <w:szCs w:val="24"/>
              </w:rPr>
              <w:t>По категории заявителя:</w:t>
            </w:r>
          </w:p>
        </w:tc>
      </w:tr>
      <w:tr w:rsidR="00146A1A">
        <w:trPr>
          <w:trHeight w:val="202"/>
        </w:trPr>
        <w:tc>
          <w:tcPr>
            <w:tcW w:w="4648" w:type="dxa"/>
            <w:gridSpan w:val="4"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указана</w:t>
            </w:r>
          </w:p>
        </w:tc>
        <w:tc>
          <w:tcPr>
            <w:tcW w:w="1405" w:type="dxa"/>
            <w:shd w:val="clear" w:color="auto" w:fill="auto"/>
          </w:tcPr>
          <w:p w:rsidR="00146A1A" w:rsidRPr="00CB6DCE" w:rsidRDefault="00C07EAB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5732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146A1A" w:rsidRPr="00CB6DCE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5289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146A1A" w:rsidRDefault="006C34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46A1A">
        <w:trPr>
          <w:trHeight w:val="225"/>
        </w:trPr>
        <w:tc>
          <w:tcPr>
            <w:tcW w:w="4648" w:type="dxa"/>
            <w:gridSpan w:val="4"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Льготники</w:t>
            </w:r>
          </w:p>
        </w:tc>
        <w:tc>
          <w:tcPr>
            <w:tcW w:w="1405" w:type="dxa"/>
            <w:shd w:val="clear" w:color="auto" w:fill="auto"/>
          </w:tcPr>
          <w:p w:rsidR="00146A1A" w:rsidRPr="00CB6DCE" w:rsidRDefault="00C07EAB" w:rsidP="00C07E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146A1A" w:rsidRPr="00CB6DCE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146A1A" w:rsidRDefault="006C34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226A3">
        <w:tc>
          <w:tcPr>
            <w:tcW w:w="9575" w:type="dxa"/>
            <w:gridSpan w:val="12"/>
            <w:shd w:val="clear" w:color="auto" w:fill="auto"/>
          </w:tcPr>
          <w:p w:rsidR="00C226A3" w:rsidRPr="00CB6DCE" w:rsidRDefault="005C1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CE">
              <w:rPr>
                <w:rFonts w:ascii="Times New Roman" w:hAnsi="Times New Roman" w:cs="Times New Roman"/>
                <w:b/>
                <w:sz w:val="24"/>
                <w:szCs w:val="24"/>
              </w:rPr>
              <w:t>По признаку обращения:</w:t>
            </w:r>
          </w:p>
        </w:tc>
      </w:tr>
      <w:tr w:rsidR="00146A1A">
        <w:tc>
          <w:tcPr>
            <w:tcW w:w="4648" w:type="dxa"/>
            <w:gridSpan w:val="4"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Коллективные</w:t>
            </w:r>
          </w:p>
        </w:tc>
        <w:tc>
          <w:tcPr>
            <w:tcW w:w="1405" w:type="dxa"/>
            <w:shd w:val="clear" w:color="auto" w:fill="auto"/>
          </w:tcPr>
          <w:p w:rsidR="00146A1A" w:rsidRPr="00CB6DCE" w:rsidRDefault="00C07EAB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146A1A" w:rsidRPr="00CB6DCE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146A1A" w:rsidRDefault="006C34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146A1A">
        <w:tc>
          <w:tcPr>
            <w:tcW w:w="4648" w:type="dxa"/>
            <w:gridSpan w:val="4"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коллективные</w:t>
            </w:r>
          </w:p>
        </w:tc>
        <w:tc>
          <w:tcPr>
            <w:tcW w:w="1405" w:type="dxa"/>
            <w:shd w:val="clear" w:color="auto" w:fill="auto"/>
          </w:tcPr>
          <w:p w:rsidR="00146A1A" w:rsidRPr="00CB6DCE" w:rsidRDefault="00C07EAB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5731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146A1A" w:rsidRPr="00CB6DCE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5289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146A1A" w:rsidRDefault="006C34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99,98</w:t>
            </w:r>
          </w:p>
        </w:tc>
      </w:tr>
      <w:tr w:rsidR="00C226A3">
        <w:tc>
          <w:tcPr>
            <w:tcW w:w="9575" w:type="dxa"/>
            <w:gridSpan w:val="12"/>
            <w:shd w:val="clear" w:color="auto" w:fill="auto"/>
          </w:tcPr>
          <w:p w:rsidR="00C226A3" w:rsidRPr="00CB6DCE" w:rsidRDefault="005C1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формам обращения: </w:t>
            </w:r>
          </w:p>
        </w:tc>
      </w:tr>
      <w:tr w:rsidR="00146A1A">
        <w:tc>
          <w:tcPr>
            <w:tcW w:w="4648" w:type="dxa"/>
            <w:gridSpan w:val="4"/>
            <w:shd w:val="clear" w:color="auto" w:fill="auto"/>
          </w:tcPr>
          <w:p w:rsidR="00146A1A" w:rsidRDefault="00146A1A" w:rsidP="00146A1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Письмо                                             </w:t>
            </w:r>
          </w:p>
        </w:tc>
        <w:tc>
          <w:tcPr>
            <w:tcW w:w="1405" w:type="dxa"/>
            <w:shd w:val="clear" w:color="auto" w:fill="auto"/>
          </w:tcPr>
          <w:p w:rsidR="00146A1A" w:rsidRPr="00CB6DCE" w:rsidRDefault="00B45C30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146A1A" w:rsidRPr="00CB6DCE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146A1A" w:rsidRDefault="007D3E11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146A1A">
        <w:trPr>
          <w:trHeight w:val="202"/>
        </w:trPr>
        <w:tc>
          <w:tcPr>
            <w:tcW w:w="4648" w:type="dxa"/>
            <w:gridSpan w:val="4"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обращение</w:t>
            </w:r>
          </w:p>
        </w:tc>
        <w:tc>
          <w:tcPr>
            <w:tcW w:w="1405" w:type="dxa"/>
            <w:shd w:val="clear" w:color="auto" w:fill="auto"/>
          </w:tcPr>
          <w:p w:rsidR="00146A1A" w:rsidRPr="00CB6DCE" w:rsidRDefault="007D2B0E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4325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146A1A" w:rsidRPr="00CB6DCE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4105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146A1A" w:rsidRDefault="007D3E11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75,45</w:t>
            </w:r>
          </w:p>
        </w:tc>
      </w:tr>
      <w:tr w:rsidR="00146A1A">
        <w:tc>
          <w:tcPr>
            <w:tcW w:w="4648" w:type="dxa"/>
            <w:gridSpan w:val="4"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405" w:type="dxa"/>
            <w:shd w:val="clear" w:color="auto" w:fill="auto"/>
          </w:tcPr>
          <w:p w:rsidR="00146A1A" w:rsidRPr="00CB6DCE" w:rsidRDefault="00B45C30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146A1A" w:rsidRPr="00CB6DCE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146A1A" w:rsidRDefault="007D3E11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14,50</w:t>
            </w:r>
          </w:p>
        </w:tc>
      </w:tr>
      <w:tr w:rsidR="00146A1A">
        <w:tc>
          <w:tcPr>
            <w:tcW w:w="4648" w:type="dxa"/>
            <w:gridSpan w:val="4"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«Наш Санкт-Петербург»</w:t>
            </w:r>
          </w:p>
        </w:tc>
        <w:tc>
          <w:tcPr>
            <w:tcW w:w="1405" w:type="dxa"/>
            <w:shd w:val="clear" w:color="auto" w:fill="auto"/>
          </w:tcPr>
          <w:p w:rsidR="00146A1A" w:rsidRPr="00CB6DCE" w:rsidRDefault="007D2B0E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146A1A" w:rsidRPr="00CB6DCE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146A1A" w:rsidRDefault="007D3E11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</w:tr>
      <w:tr w:rsidR="00146A1A">
        <w:tc>
          <w:tcPr>
            <w:tcW w:w="4648" w:type="dxa"/>
            <w:gridSpan w:val="4"/>
            <w:shd w:val="clear" w:color="auto" w:fill="auto"/>
          </w:tcPr>
          <w:p w:rsidR="00146A1A" w:rsidRDefault="00146A1A" w:rsidP="00147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Портал </w:t>
            </w:r>
            <w:r w:rsidR="00147359">
              <w:rPr>
                <w:rFonts w:ascii="Times New Roman" w:hAnsi="Times New Roman" w:cs="Times New Roman"/>
              </w:rPr>
              <w:t>АО</w:t>
            </w:r>
            <w:r>
              <w:rPr>
                <w:rFonts w:ascii="Times New Roman" w:hAnsi="Times New Roman" w:cs="Times New Roman"/>
              </w:rPr>
              <w:t xml:space="preserve"> «ТЭК СПб»</w:t>
            </w:r>
          </w:p>
        </w:tc>
        <w:tc>
          <w:tcPr>
            <w:tcW w:w="1405" w:type="dxa"/>
            <w:shd w:val="clear" w:color="auto" w:fill="auto"/>
          </w:tcPr>
          <w:p w:rsidR="00146A1A" w:rsidRPr="00CB6DCE" w:rsidRDefault="007D2B0E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146A1A" w:rsidRPr="00CB6DCE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146A1A" w:rsidRDefault="007D3E11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</w:tr>
      <w:tr w:rsidR="00146A1A">
        <w:tc>
          <w:tcPr>
            <w:tcW w:w="4648" w:type="dxa"/>
            <w:gridSpan w:val="4"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обратной связи</w:t>
            </w:r>
          </w:p>
        </w:tc>
        <w:tc>
          <w:tcPr>
            <w:tcW w:w="1405" w:type="dxa"/>
            <w:shd w:val="clear" w:color="auto" w:fill="auto"/>
          </w:tcPr>
          <w:p w:rsidR="00146A1A" w:rsidRPr="00CB6DCE" w:rsidRDefault="007D2B0E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146A1A" w:rsidRPr="00CB6DCE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146A1A" w:rsidRDefault="007D3E11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2,62</w:t>
            </w:r>
          </w:p>
        </w:tc>
      </w:tr>
      <w:tr w:rsidR="00C226A3">
        <w:tc>
          <w:tcPr>
            <w:tcW w:w="9575" w:type="dxa"/>
            <w:gridSpan w:val="12"/>
            <w:shd w:val="clear" w:color="auto" w:fill="auto"/>
          </w:tcPr>
          <w:p w:rsidR="00C226A3" w:rsidRDefault="005C1889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рассмотрении обращений:</w:t>
            </w:r>
          </w:p>
        </w:tc>
      </w:tr>
      <w:tr w:rsidR="00146A1A">
        <w:tc>
          <w:tcPr>
            <w:tcW w:w="4648" w:type="dxa"/>
            <w:gridSpan w:val="4"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Рассмотренных в срок до 5 дней</w:t>
            </w:r>
          </w:p>
        </w:tc>
        <w:tc>
          <w:tcPr>
            <w:tcW w:w="1405" w:type="dxa"/>
            <w:shd w:val="clear" w:color="auto" w:fill="auto"/>
          </w:tcPr>
          <w:p w:rsidR="00146A1A" w:rsidRPr="00CB6DCE" w:rsidRDefault="0012125C" w:rsidP="00FE12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4680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146A1A" w:rsidRPr="00CB6DCE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4398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146A1A" w:rsidRPr="00CB6DCE" w:rsidRDefault="0043136B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81,65</w:t>
            </w:r>
          </w:p>
        </w:tc>
      </w:tr>
      <w:tr w:rsidR="00146A1A">
        <w:trPr>
          <w:trHeight w:val="399"/>
        </w:trPr>
        <w:tc>
          <w:tcPr>
            <w:tcW w:w="4648" w:type="dxa"/>
            <w:gridSpan w:val="4"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Рассмотренных в срок с 6 до 15 дней</w:t>
            </w:r>
          </w:p>
        </w:tc>
        <w:tc>
          <w:tcPr>
            <w:tcW w:w="1405" w:type="dxa"/>
            <w:shd w:val="clear" w:color="auto" w:fill="auto"/>
          </w:tcPr>
          <w:p w:rsidR="00146A1A" w:rsidRPr="00CB6DCE" w:rsidRDefault="008F7B14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2125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146A1A" w:rsidRPr="00CB6DCE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146A1A" w:rsidRPr="00CB6DCE" w:rsidRDefault="0043136B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7,66</w:t>
            </w:r>
          </w:p>
        </w:tc>
      </w:tr>
      <w:tr w:rsidR="00146A1A">
        <w:tc>
          <w:tcPr>
            <w:tcW w:w="4648" w:type="dxa"/>
            <w:gridSpan w:val="4"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Рассмотренных в срок от 16 и более дней</w:t>
            </w:r>
          </w:p>
        </w:tc>
        <w:tc>
          <w:tcPr>
            <w:tcW w:w="1405" w:type="dxa"/>
            <w:shd w:val="clear" w:color="auto" w:fill="auto"/>
          </w:tcPr>
          <w:p w:rsidR="00146A1A" w:rsidRPr="00CB6DCE" w:rsidRDefault="008F7B14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2125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146A1A" w:rsidRPr="00CB6DCE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146A1A" w:rsidRPr="00CB6DCE" w:rsidRDefault="0043136B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5,77</w:t>
            </w:r>
          </w:p>
        </w:tc>
      </w:tr>
      <w:tr w:rsidR="00146A1A">
        <w:tc>
          <w:tcPr>
            <w:tcW w:w="4648" w:type="dxa"/>
            <w:gridSpan w:val="4"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Рассмотренных с нарушением сроков </w:t>
            </w:r>
          </w:p>
        </w:tc>
        <w:tc>
          <w:tcPr>
            <w:tcW w:w="1405" w:type="dxa"/>
            <w:shd w:val="clear" w:color="auto" w:fill="auto"/>
          </w:tcPr>
          <w:p w:rsidR="00146A1A" w:rsidRPr="00CB6DCE" w:rsidRDefault="00425BA7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146A1A" w:rsidRPr="00CB6DCE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146A1A" w:rsidRPr="00CB6DCE" w:rsidRDefault="0043136B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46A1A">
        <w:tc>
          <w:tcPr>
            <w:tcW w:w="4648" w:type="dxa"/>
            <w:gridSpan w:val="4"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работе</w:t>
            </w:r>
          </w:p>
        </w:tc>
        <w:tc>
          <w:tcPr>
            <w:tcW w:w="1405" w:type="dxa"/>
            <w:shd w:val="clear" w:color="auto" w:fill="auto"/>
          </w:tcPr>
          <w:p w:rsidR="00146A1A" w:rsidRPr="00CB6DCE" w:rsidRDefault="0012125C" w:rsidP="008F7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F7B1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146A1A" w:rsidRPr="00CB6DCE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146A1A" w:rsidRPr="00CB6DCE" w:rsidRDefault="0043136B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4,92</w:t>
            </w:r>
            <w:bookmarkStart w:id="0" w:name="_GoBack"/>
            <w:bookmarkEnd w:id="0"/>
          </w:p>
        </w:tc>
      </w:tr>
      <w:tr w:rsidR="00C226A3">
        <w:tc>
          <w:tcPr>
            <w:tcW w:w="9575" w:type="dxa"/>
            <w:gridSpan w:val="12"/>
            <w:shd w:val="clear" w:color="auto" w:fill="auto"/>
          </w:tcPr>
          <w:p w:rsidR="00C226A3" w:rsidRDefault="00C22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A3" w:rsidRDefault="005C1889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обращений:</w:t>
            </w:r>
          </w:p>
        </w:tc>
      </w:tr>
      <w:tr w:rsidR="00C226A3">
        <w:tc>
          <w:tcPr>
            <w:tcW w:w="2726" w:type="dxa"/>
            <w:vMerge w:val="restart"/>
            <w:shd w:val="clear" w:color="auto" w:fill="auto"/>
          </w:tcPr>
          <w:p w:rsidR="00C226A3" w:rsidRDefault="005C1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998" w:type="dxa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обращений за аналогичный период предыдущего года</w:t>
            </w:r>
          </w:p>
        </w:tc>
        <w:tc>
          <w:tcPr>
            <w:tcW w:w="1015" w:type="dxa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текущего периода</w:t>
            </w:r>
          </w:p>
        </w:tc>
      </w:tr>
      <w:tr w:rsidR="00146A1A">
        <w:tc>
          <w:tcPr>
            <w:tcW w:w="2726" w:type="dxa"/>
            <w:vMerge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Горячее водоснабжение</w:t>
            </w:r>
          </w:p>
        </w:tc>
        <w:tc>
          <w:tcPr>
            <w:tcW w:w="998" w:type="dxa"/>
            <w:shd w:val="clear" w:color="auto" w:fill="auto"/>
          </w:tcPr>
          <w:p w:rsidR="00146A1A" w:rsidRDefault="00425BA7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015" w:type="dxa"/>
            <w:shd w:val="clear" w:color="auto" w:fill="auto"/>
          </w:tcPr>
          <w:p w:rsidR="00146A1A" w:rsidRDefault="00065181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3,82</w:t>
            </w:r>
          </w:p>
        </w:tc>
      </w:tr>
      <w:tr w:rsidR="00146A1A">
        <w:tc>
          <w:tcPr>
            <w:tcW w:w="2726" w:type="dxa"/>
            <w:vMerge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146A1A" w:rsidRDefault="00146A1A" w:rsidP="00146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146A1A" w:rsidRDefault="00425BA7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015" w:type="dxa"/>
            <w:shd w:val="clear" w:color="auto" w:fill="FFFFFF" w:themeFill="background1"/>
          </w:tcPr>
          <w:p w:rsidR="00146A1A" w:rsidRDefault="00065181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3,82</w:t>
            </w:r>
          </w:p>
        </w:tc>
      </w:tr>
      <w:tr w:rsidR="00146A1A">
        <w:tc>
          <w:tcPr>
            <w:tcW w:w="2726" w:type="dxa"/>
            <w:vMerge w:val="restart"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 (отопление)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Начало и окончание отопительного сезона</w:t>
            </w:r>
          </w:p>
        </w:tc>
        <w:tc>
          <w:tcPr>
            <w:tcW w:w="998" w:type="dxa"/>
            <w:shd w:val="clear" w:color="auto" w:fill="auto"/>
          </w:tcPr>
          <w:p w:rsidR="00146A1A" w:rsidRDefault="009100FD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146A1A" w:rsidRDefault="00065181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46A1A">
        <w:tc>
          <w:tcPr>
            <w:tcW w:w="2726" w:type="dxa"/>
            <w:vMerge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Отключение теплоснабжения для устранения дефектов</w:t>
            </w:r>
          </w:p>
        </w:tc>
        <w:tc>
          <w:tcPr>
            <w:tcW w:w="998" w:type="dxa"/>
            <w:shd w:val="clear" w:color="auto" w:fill="auto"/>
          </w:tcPr>
          <w:p w:rsidR="00146A1A" w:rsidRDefault="009100FD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15" w:type="dxa"/>
            <w:shd w:val="clear" w:color="auto" w:fill="auto"/>
          </w:tcPr>
          <w:p w:rsidR="00146A1A" w:rsidRDefault="00065181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0,94</w:t>
            </w:r>
          </w:p>
        </w:tc>
      </w:tr>
      <w:tr w:rsidR="00146A1A">
        <w:tc>
          <w:tcPr>
            <w:tcW w:w="2726" w:type="dxa"/>
            <w:vMerge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 тепловых сетей</w:t>
            </w:r>
          </w:p>
        </w:tc>
        <w:tc>
          <w:tcPr>
            <w:tcW w:w="998" w:type="dxa"/>
            <w:shd w:val="clear" w:color="auto" w:fill="auto"/>
          </w:tcPr>
          <w:p w:rsidR="00146A1A" w:rsidRDefault="009100FD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146A1A" w:rsidRDefault="00065181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46A1A">
        <w:tc>
          <w:tcPr>
            <w:tcW w:w="2726" w:type="dxa"/>
            <w:vMerge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Парение и выходы воды</w:t>
            </w:r>
          </w:p>
        </w:tc>
        <w:tc>
          <w:tcPr>
            <w:tcW w:w="998" w:type="dxa"/>
            <w:shd w:val="clear" w:color="auto" w:fill="auto"/>
          </w:tcPr>
          <w:p w:rsidR="00146A1A" w:rsidRDefault="009100FD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5" w:type="dxa"/>
            <w:shd w:val="clear" w:color="auto" w:fill="auto"/>
          </w:tcPr>
          <w:p w:rsidR="00146A1A" w:rsidRDefault="00065181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</w:tr>
      <w:tr w:rsidR="00146A1A">
        <w:tc>
          <w:tcPr>
            <w:tcW w:w="2726" w:type="dxa"/>
            <w:vMerge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Переключения на т/с в зоне теплоснабжения ТЭК</w:t>
            </w:r>
          </w:p>
        </w:tc>
        <w:tc>
          <w:tcPr>
            <w:tcW w:w="998" w:type="dxa"/>
            <w:shd w:val="clear" w:color="auto" w:fill="auto"/>
          </w:tcPr>
          <w:p w:rsidR="00146A1A" w:rsidRDefault="00D2689D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15" w:type="dxa"/>
            <w:shd w:val="clear" w:color="auto" w:fill="auto"/>
          </w:tcPr>
          <w:p w:rsidR="00146A1A" w:rsidRDefault="00065181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1,19</w:t>
            </w:r>
          </w:p>
        </w:tc>
      </w:tr>
      <w:tr w:rsidR="00146A1A">
        <w:tc>
          <w:tcPr>
            <w:tcW w:w="2726" w:type="dxa"/>
            <w:vMerge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Температура и качество теплоснабжения</w:t>
            </w:r>
          </w:p>
        </w:tc>
        <w:tc>
          <w:tcPr>
            <w:tcW w:w="998" w:type="dxa"/>
            <w:shd w:val="clear" w:color="auto" w:fill="auto"/>
          </w:tcPr>
          <w:p w:rsidR="00146A1A" w:rsidRDefault="00D2689D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146A1A" w:rsidRDefault="00146A1A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15" w:type="dxa"/>
            <w:shd w:val="clear" w:color="auto" w:fill="auto"/>
          </w:tcPr>
          <w:p w:rsidR="00146A1A" w:rsidRDefault="00065181" w:rsidP="00146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3,93</w:t>
            </w:r>
          </w:p>
        </w:tc>
      </w:tr>
      <w:tr w:rsidR="004C3DC6">
        <w:tc>
          <w:tcPr>
            <w:tcW w:w="2726" w:type="dxa"/>
            <w:vMerge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Зона теплоснабжения</w:t>
            </w:r>
          </w:p>
        </w:tc>
        <w:tc>
          <w:tcPr>
            <w:tcW w:w="998" w:type="dxa"/>
            <w:shd w:val="clear" w:color="auto" w:fill="auto"/>
          </w:tcPr>
          <w:p w:rsidR="004C3DC6" w:rsidRDefault="009100FD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15" w:type="dxa"/>
            <w:shd w:val="clear" w:color="auto" w:fill="auto"/>
          </w:tcPr>
          <w:p w:rsidR="004C3DC6" w:rsidRDefault="00065181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1,74</w:t>
            </w:r>
          </w:p>
        </w:tc>
      </w:tr>
      <w:tr w:rsidR="004C3DC6">
        <w:tc>
          <w:tcPr>
            <w:tcW w:w="2726" w:type="dxa"/>
            <w:vMerge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Шумы от котельной</w:t>
            </w:r>
          </w:p>
        </w:tc>
        <w:tc>
          <w:tcPr>
            <w:tcW w:w="998" w:type="dxa"/>
            <w:shd w:val="clear" w:color="auto" w:fill="auto"/>
          </w:tcPr>
          <w:p w:rsidR="004C3DC6" w:rsidRDefault="009100FD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5" w:type="dxa"/>
            <w:shd w:val="clear" w:color="auto" w:fill="auto"/>
          </w:tcPr>
          <w:p w:rsidR="004C3DC6" w:rsidRDefault="00AF08E5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4C3DC6">
        <w:tc>
          <w:tcPr>
            <w:tcW w:w="2726" w:type="dxa"/>
            <w:vMerge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Установка узлов учета тепловой энергии</w:t>
            </w:r>
          </w:p>
        </w:tc>
        <w:tc>
          <w:tcPr>
            <w:tcW w:w="998" w:type="dxa"/>
            <w:shd w:val="clear" w:color="auto" w:fill="auto"/>
          </w:tcPr>
          <w:p w:rsidR="004C3DC6" w:rsidRDefault="0022111E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4C3DC6" w:rsidRDefault="00AF08E5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3DC6">
        <w:tc>
          <w:tcPr>
            <w:tcW w:w="2726" w:type="dxa"/>
            <w:vMerge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Приборы учета, их установка и эксплуатация, снятие показаний</w:t>
            </w:r>
          </w:p>
        </w:tc>
        <w:tc>
          <w:tcPr>
            <w:tcW w:w="998" w:type="dxa"/>
            <w:shd w:val="clear" w:color="auto" w:fill="auto"/>
          </w:tcPr>
          <w:p w:rsidR="004C3DC6" w:rsidRDefault="00D95ECE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2313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2836</w:t>
            </w:r>
          </w:p>
        </w:tc>
        <w:tc>
          <w:tcPr>
            <w:tcW w:w="1015" w:type="dxa"/>
            <w:shd w:val="clear" w:color="auto" w:fill="auto"/>
          </w:tcPr>
          <w:p w:rsidR="004C3DC6" w:rsidRDefault="00AF08E5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40,35</w:t>
            </w:r>
          </w:p>
        </w:tc>
      </w:tr>
      <w:tr w:rsidR="004C3DC6">
        <w:tc>
          <w:tcPr>
            <w:tcW w:w="2726" w:type="dxa"/>
            <w:vMerge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Заключение, расторжение договоров теплоснабжения</w:t>
            </w:r>
          </w:p>
        </w:tc>
        <w:tc>
          <w:tcPr>
            <w:tcW w:w="998" w:type="dxa"/>
            <w:shd w:val="clear" w:color="auto" w:fill="auto"/>
          </w:tcPr>
          <w:p w:rsidR="004C3DC6" w:rsidRDefault="00425BA7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15" w:type="dxa"/>
            <w:shd w:val="clear" w:color="auto" w:fill="auto"/>
          </w:tcPr>
          <w:p w:rsidR="004C3DC6" w:rsidRDefault="00065181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1,43</w:t>
            </w:r>
          </w:p>
        </w:tc>
      </w:tr>
      <w:tr w:rsidR="004C3DC6">
        <w:tc>
          <w:tcPr>
            <w:tcW w:w="2726" w:type="dxa"/>
            <w:vMerge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Подключение к теплоснабжению</w:t>
            </w:r>
          </w:p>
        </w:tc>
        <w:tc>
          <w:tcPr>
            <w:tcW w:w="998" w:type="dxa"/>
            <w:shd w:val="clear" w:color="auto" w:fill="auto"/>
          </w:tcPr>
          <w:p w:rsidR="004C3DC6" w:rsidRDefault="00D2689D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4C3DC6" w:rsidRDefault="00AF08E5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4C3DC6">
        <w:trPr>
          <w:trHeight w:val="234"/>
        </w:trPr>
        <w:tc>
          <w:tcPr>
            <w:tcW w:w="2726" w:type="dxa"/>
            <w:vMerge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4C3DC6" w:rsidRDefault="004C3DC6" w:rsidP="004C3D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4C3DC6" w:rsidRDefault="0022111E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2845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3213</w:t>
            </w:r>
          </w:p>
        </w:tc>
        <w:tc>
          <w:tcPr>
            <w:tcW w:w="1015" w:type="dxa"/>
            <w:shd w:val="clear" w:color="auto" w:fill="FFFFFF" w:themeFill="background1"/>
          </w:tcPr>
          <w:p w:rsidR="004C3DC6" w:rsidRDefault="00AF08E5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49,79</w:t>
            </w:r>
          </w:p>
        </w:tc>
      </w:tr>
      <w:tr w:rsidR="004C3DC6">
        <w:tc>
          <w:tcPr>
            <w:tcW w:w="2726" w:type="dxa"/>
            <w:vMerge w:val="restart"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 после ремонта т/с</w:t>
            </w:r>
          </w:p>
        </w:tc>
        <w:tc>
          <w:tcPr>
            <w:tcW w:w="998" w:type="dxa"/>
            <w:shd w:val="clear" w:color="auto" w:fill="auto"/>
          </w:tcPr>
          <w:p w:rsidR="004C3DC6" w:rsidRDefault="00D95ECE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1015" w:type="dxa"/>
            <w:shd w:val="clear" w:color="auto" w:fill="auto"/>
          </w:tcPr>
          <w:p w:rsidR="004C3DC6" w:rsidRDefault="00AF08E5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8,72</w:t>
            </w:r>
          </w:p>
        </w:tc>
      </w:tr>
      <w:tr w:rsidR="004C3DC6">
        <w:tc>
          <w:tcPr>
            <w:tcW w:w="2726" w:type="dxa"/>
            <w:vMerge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4C3DC6" w:rsidRDefault="004C3DC6" w:rsidP="004C3D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4C3DC6" w:rsidRDefault="00D95ECE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1015" w:type="dxa"/>
            <w:shd w:val="clear" w:color="auto" w:fill="FFFFFF" w:themeFill="background1"/>
          </w:tcPr>
          <w:p w:rsidR="004C3DC6" w:rsidRDefault="00AF08E5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8,72</w:t>
            </w:r>
          </w:p>
        </w:tc>
      </w:tr>
      <w:tr w:rsidR="004C3DC6">
        <w:trPr>
          <w:trHeight w:val="687"/>
        </w:trPr>
        <w:tc>
          <w:tcPr>
            <w:tcW w:w="2726" w:type="dxa"/>
            <w:vMerge w:val="restart"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Тарифы, счета, расчеты за потребленную тепловую энергию и ГВС</w:t>
            </w:r>
          </w:p>
        </w:tc>
        <w:tc>
          <w:tcPr>
            <w:tcW w:w="998" w:type="dxa"/>
            <w:shd w:val="clear" w:color="auto" w:fill="auto"/>
          </w:tcPr>
          <w:p w:rsidR="004C3DC6" w:rsidRDefault="00425BA7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1177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1015" w:type="dxa"/>
            <w:shd w:val="clear" w:color="auto" w:fill="auto"/>
          </w:tcPr>
          <w:p w:rsidR="004C3DC6" w:rsidRDefault="00AF08E5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20,53</w:t>
            </w:r>
          </w:p>
        </w:tc>
      </w:tr>
      <w:tr w:rsidR="004C3DC6">
        <w:tc>
          <w:tcPr>
            <w:tcW w:w="2726" w:type="dxa"/>
            <w:vMerge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4C3DC6" w:rsidRDefault="004C3DC6" w:rsidP="004C3D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4C3DC6" w:rsidRDefault="00425BA7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1177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1015" w:type="dxa"/>
            <w:shd w:val="clear" w:color="auto" w:fill="FFFFFF" w:themeFill="background1"/>
          </w:tcPr>
          <w:p w:rsidR="004C3DC6" w:rsidRDefault="00AF08E5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20,53</w:t>
            </w:r>
          </w:p>
        </w:tc>
      </w:tr>
      <w:tr w:rsidR="004C3DC6">
        <w:tc>
          <w:tcPr>
            <w:tcW w:w="2726" w:type="dxa"/>
            <w:vMerge w:val="restart"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Справочная информация по режиму работы, контактным телефонам предприятия</w:t>
            </w:r>
          </w:p>
        </w:tc>
        <w:tc>
          <w:tcPr>
            <w:tcW w:w="998" w:type="dxa"/>
            <w:shd w:val="clear" w:color="auto" w:fill="auto"/>
          </w:tcPr>
          <w:p w:rsidR="004C3DC6" w:rsidRDefault="00D95ECE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1015" w:type="dxa"/>
            <w:shd w:val="clear" w:color="auto" w:fill="auto"/>
          </w:tcPr>
          <w:p w:rsidR="004C3DC6" w:rsidRDefault="00AF08E5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14,15</w:t>
            </w:r>
          </w:p>
        </w:tc>
      </w:tr>
      <w:tr w:rsidR="004C3DC6">
        <w:tc>
          <w:tcPr>
            <w:tcW w:w="2726" w:type="dxa"/>
            <w:vMerge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4C3DC6" w:rsidRDefault="004C3DC6" w:rsidP="00F91C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Актуальность сведений на Портале </w:t>
            </w:r>
            <w:r w:rsidR="00F91CAB">
              <w:rPr>
                <w:rFonts w:ascii="Times New Roman" w:hAnsi="Times New Roman" w:cs="Times New Roman"/>
                <w:sz w:val="18"/>
                <w:szCs w:val="18"/>
              </w:rPr>
              <w:t>АО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«ТЭК СПб»</w:t>
            </w:r>
          </w:p>
        </w:tc>
        <w:tc>
          <w:tcPr>
            <w:tcW w:w="998" w:type="dxa"/>
            <w:shd w:val="clear" w:color="auto" w:fill="auto"/>
          </w:tcPr>
          <w:p w:rsidR="004C3DC6" w:rsidRDefault="00FB6B67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4C3DC6" w:rsidRDefault="00AF08E5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3DC6">
        <w:tc>
          <w:tcPr>
            <w:tcW w:w="2726" w:type="dxa"/>
            <w:vMerge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Раскрытие информации</w:t>
            </w:r>
          </w:p>
        </w:tc>
        <w:tc>
          <w:tcPr>
            <w:tcW w:w="998" w:type="dxa"/>
            <w:shd w:val="clear" w:color="auto" w:fill="auto"/>
          </w:tcPr>
          <w:p w:rsidR="004C3DC6" w:rsidRDefault="009100FD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4C3DC6" w:rsidRDefault="00AF08E5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</w:tr>
      <w:tr w:rsidR="004C3DC6">
        <w:tc>
          <w:tcPr>
            <w:tcW w:w="2726" w:type="dxa"/>
            <w:vMerge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tcBorders>
              <w:top w:val="nil"/>
            </w:tcBorders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Вопросы, связанные с работой Личного кабинета жителя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4C3DC6" w:rsidRDefault="00D95ECE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1" w:type="dxa"/>
            <w:gridSpan w:val="3"/>
            <w:tcBorders>
              <w:top w:val="nil"/>
            </w:tcBorders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</w:tcPr>
          <w:p w:rsidR="004C3DC6" w:rsidRDefault="00AF08E5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</w:p>
        </w:tc>
      </w:tr>
      <w:tr w:rsidR="004C3DC6">
        <w:tc>
          <w:tcPr>
            <w:tcW w:w="2726" w:type="dxa"/>
            <w:vMerge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4C3DC6" w:rsidRDefault="004C3DC6" w:rsidP="004C3D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4C3DC6" w:rsidRDefault="00AF08E5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015" w:type="dxa"/>
            <w:shd w:val="clear" w:color="auto" w:fill="FFFFFF" w:themeFill="background1"/>
          </w:tcPr>
          <w:p w:rsidR="004C3DC6" w:rsidRDefault="00AF08E5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14,41</w:t>
            </w:r>
          </w:p>
        </w:tc>
      </w:tr>
      <w:tr w:rsidR="004C3DC6">
        <w:trPr>
          <w:trHeight w:val="412"/>
        </w:trPr>
        <w:tc>
          <w:tcPr>
            <w:tcW w:w="2726" w:type="dxa"/>
            <w:vMerge w:val="restart"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Прочие вопросы, не входящие в предыдущие категории</w:t>
            </w:r>
          </w:p>
        </w:tc>
        <w:tc>
          <w:tcPr>
            <w:tcW w:w="998" w:type="dxa"/>
            <w:shd w:val="clear" w:color="auto" w:fill="auto"/>
          </w:tcPr>
          <w:p w:rsidR="004C3DC6" w:rsidRDefault="00D95ECE" w:rsidP="00910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00F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015" w:type="dxa"/>
            <w:shd w:val="clear" w:color="auto" w:fill="auto"/>
          </w:tcPr>
          <w:p w:rsidR="004C3DC6" w:rsidRDefault="00FB6B67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2,72</w:t>
            </w:r>
          </w:p>
        </w:tc>
      </w:tr>
      <w:tr w:rsidR="004C3DC6">
        <w:trPr>
          <w:trHeight w:val="45"/>
        </w:trPr>
        <w:tc>
          <w:tcPr>
            <w:tcW w:w="2726" w:type="dxa"/>
            <w:vMerge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4C3DC6" w:rsidRDefault="004C3DC6" w:rsidP="004C3D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4C3DC6" w:rsidRDefault="009100FD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015" w:type="dxa"/>
            <w:shd w:val="clear" w:color="auto" w:fill="FFFFFF" w:themeFill="background1"/>
          </w:tcPr>
          <w:p w:rsidR="004C3DC6" w:rsidRDefault="00FB6B67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2,72</w:t>
            </w:r>
          </w:p>
        </w:tc>
      </w:tr>
      <w:tr w:rsidR="00C226A3">
        <w:tc>
          <w:tcPr>
            <w:tcW w:w="9575" w:type="dxa"/>
            <w:gridSpan w:val="12"/>
            <w:shd w:val="clear" w:color="auto" w:fill="auto"/>
          </w:tcPr>
          <w:p w:rsidR="00C226A3" w:rsidRDefault="005C1889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 по районам:</w:t>
            </w:r>
          </w:p>
        </w:tc>
      </w:tr>
      <w:tr w:rsidR="00C226A3">
        <w:tc>
          <w:tcPr>
            <w:tcW w:w="3062" w:type="dxa"/>
            <w:gridSpan w:val="2"/>
            <w:shd w:val="clear" w:color="auto" w:fill="auto"/>
          </w:tcPr>
          <w:p w:rsidR="00C226A3" w:rsidRDefault="00C226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период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Аналогичный период предыдущего года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от общего числа обращений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C226A3" w:rsidRDefault="005D6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от</w:t>
            </w:r>
            <w:r w:rsidR="005C1889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численности населения района за</w:t>
            </w:r>
          </w:p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</w:tr>
      <w:tr w:rsidR="00662EE3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Адмиралтейский</w:t>
            </w:r>
          </w:p>
        </w:tc>
        <w:tc>
          <w:tcPr>
            <w:tcW w:w="1579" w:type="dxa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62EE3" w:rsidRPr="00EC24F2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62EE3" w:rsidRPr="00EC24F2" w:rsidRDefault="00662EE3" w:rsidP="00EC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0,136</w:t>
            </w:r>
          </w:p>
        </w:tc>
      </w:tr>
      <w:tr w:rsidR="00662EE3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Василеостровский</w:t>
            </w:r>
          </w:p>
        </w:tc>
        <w:tc>
          <w:tcPr>
            <w:tcW w:w="1579" w:type="dxa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62EE3" w:rsidRPr="00EC24F2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62EE3" w:rsidRPr="00EC24F2" w:rsidRDefault="00662EE3" w:rsidP="00EC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0,102</w:t>
            </w:r>
          </w:p>
        </w:tc>
      </w:tr>
      <w:tr w:rsidR="00662EE3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1579" w:type="dxa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62EE3" w:rsidRPr="00EC24F2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7,94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62EE3" w:rsidRPr="00EC24F2" w:rsidRDefault="00662EE3" w:rsidP="00EC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0,837</w:t>
            </w:r>
          </w:p>
        </w:tc>
      </w:tr>
      <w:tr w:rsidR="004C3DC6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Павловск</w:t>
            </w:r>
          </w:p>
        </w:tc>
        <w:tc>
          <w:tcPr>
            <w:tcW w:w="1579" w:type="dxa"/>
            <w:shd w:val="clear" w:color="auto" w:fill="auto"/>
          </w:tcPr>
          <w:p w:rsidR="004C3DC6" w:rsidRDefault="00E52208" w:rsidP="004C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4C3DC6" w:rsidRPr="00EC24F2" w:rsidRDefault="00C168E3" w:rsidP="004C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4C3DC6" w:rsidRPr="00EC24F2" w:rsidRDefault="00662EE3" w:rsidP="004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2EE3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Калининский</w:t>
            </w:r>
          </w:p>
        </w:tc>
        <w:tc>
          <w:tcPr>
            <w:tcW w:w="1579" w:type="dxa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62EE3" w:rsidRPr="00EC24F2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62EE3" w:rsidRPr="00EC24F2" w:rsidRDefault="00662EE3" w:rsidP="00EC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  <w:r w:rsidR="00EC2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2EE3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579" w:type="dxa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62EE3" w:rsidRPr="00EC24F2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62EE3" w:rsidRPr="00EC24F2" w:rsidRDefault="00662EE3" w:rsidP="00EC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  <w:r w:rsidR="00EC2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2EE3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Колпинский</w:t>
            </w:r>
          </w:p>
        </w:tc>
        <w:tc>
          <w:tcPr>
            <w:tcW w:w="1579" w:type="dxa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62EE3" w:rsidRPr="00EC24F2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62EE3" w:rsidRPr="00EC24F2" w:rsidRDefault="00662EE3" w:rsidP="00EC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0,542</w:t>
            </w:r>
          </w:p>
        </w:tc>
      </w:tr>
      <w:tr w:rsidR="00662EE3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</w:t>
            </w:r>
          </w:p>
        </w:tc>
        <w:tc>
          <w:tcPr>
            <w:tcW w:w="1579" w:type="dxa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62EE3" w:rsidRPr="00EC24F2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62EE3" w:rsidRPr="00EC24F2" w:rsidRDefault="00662EE3" w:rsidP="00EC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0,766</w:t>
            </w:r>
          </w:p>
        </w:tc>
      </w:tr>
      <w:tr w:rsidR="00662EE3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Красносельский</w:t>
            </w:r>
          </w:p>
        </w:tc>
        <w:tc>
          <w:tcPr>
            <w:tcW w:w="1579" w:type="dxa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62EE3" w:rsidRPr="00EC24F2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6,51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62EE3" w:rsidRPr="00EC24F2" w:rsidRDefault="00662EE3" w:rsidP="00EC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  <w:r w:rsidR="00EC24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2EE3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Кронштадтский</w:t>
            </w:r>
          </w:p>
        </w:tc>
        <w:tc>
          <w:tcPr>
            <w:tcW w:w="1579" w:type="dxa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62EE3" w:rsidRPr="00EC24F2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62EE3" w:rsidRPr="00EC24F2" w:rsidRDefault="00662EE3" w:rsidP="00EC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0,539</w:t>
            </w:r>
          </w:p>
        </w:tc>
      </w:tr>
      <w:tr w:rsidR="00662EE3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Курортный</w:t>
            </w:r>
          </w:p>
        </w:tc>
        <w:tc>
          <w:tcPr>
            <w:tcW w:w="1579" w:type="dxa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62EE3" w:rsidRPr="00EC24F2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62EE3" w:rsidRPr="00EC24F2" w:rsidRDefault="00662EE3" w:rsidP="00EC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 w:rsidR="00EC2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2EE3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Лен. область</w:t>
            </w:r>
          </w:p>
        </w:tc>
        <w:tc>
          <w:tcPr>
            <w:tcW w:w="1579" w:type="dxa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62EE3" w:rsidRPr="00EC24F2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62EE3" w:rsidRPr="00EC24F2" w:rsidRDefault="00662EE3" w:rsidP="00EC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EC2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2EE3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</w:t>
            </w:r>
          </w:p>
        </w:tc>
        <w:tc>
          <w:tcPr>
            <w:tcW w:w="1579" w:type="dxa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62EE3" w:rsidRPr="00EC24F2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62EE3" w:rsidRPr="00EC24F2" w:rsidRDefault="00662EE3" w:rsidP="00EC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0,492</w:t>
            </w:r>
          </w:p>
        </w:tc>
      </w:tr>
      <w:tr w:rsidR="00662EE3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Невский</w:t>
            </w:r>
          </w:p>
        </w:tc>
        <w:tc>
          <w:tcPr>
            <w:tcW w:w="1579" w:type="dxa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62EE3" w:rsidRPr="00EC24F2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62EE3" w:rsidRPr="00EC24F2" w:rsidRDefault="00662EE3" w:rsidP="00EC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  <w:r w:rsidR="00EC2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2EE3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Петроградский</w:t>
            </w:r>
          </w:p>
        </w:tc>
        <w:tc>
          <w:tcPr>
            <w:tcW w:w="1579" w:type="dxa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62EE3" w:rsidRPr="00EC24F2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62EE3" w:rsidRPr="00EC24F2" w:rsidRDefault="00662EE3" w:rsidP="00EC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</w:tr>
      <w:tr w:rsidR="00662EE3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Петродворцовый</w:t>
            </w:r>
          </w:p>
        </w:tc>
        <w:tc>
          <w:tcPr>
            <w:tcW w:w="1579" w:type="dxa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62EE3" w:rsidRPr="00EC24F2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62EE3" w:rsidRPr="00EC24F2" w:rsidRDefault="00662EE3" w:rsidP="00EC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</w:tr>
      <w:tr w:rsidR="00662EE3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Приморский</w:t>
            </w:r>
          </w:p>
        </w:tc>
        <w:tc>
          <w:tcPr>
            <w:tcW w:w="1579" w:type="dxa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62EE3" w:rsidRPr="00EC24F2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62EE3" w:rsidRPr="00EC24F2" w:rsidRDefault="00662EE3" w:rsidP="00EC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0,933</w:t>
            </w:r>
          </w:p>
        </w:tc>
      </w:tr>
      <w:tr w:rsidR="00662EE3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Пушкинский</w:t>
            </w:r>
          </w:p>
        </w:tc>
        <w:tc>
          <w:tcPr>
            <w:tcW w:w="1579" w:type="dxa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62EE3" w:rsidRPr="00EC24F2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62EE3" w:rsidRPr="00EC24F2" w:rsidRDefault="00662EE3" w:rsidP="00EC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  <w:r w:rsidR="00EC2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3DC6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Несколько районов</w:t>
            </w:r>
          </w:p>
        </w:tc>
        <w:tc>
          <w:tcPr>
            <w:tcW w:w="1579" w:type="dxa"/>
            <w:shd w:val="clear" w:color="auto" w:fill="auto"/>
          </w:tcPr>
          <w:p w:rsidR="004C3DC6" w:rsidRDefault="00E52208" w:rsidP="004C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4C3DC6" w:rsidRPr="00EC24F2" w:rsidRDefault="00C168E3" w:rsidP="004C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4C3DC6" w:rsidRPr="00EC24F2" w:rsidRDefault="00662EE3" w:rsidP="004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2EE3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Фрунзенский</w:t>
            </w:r>
          </w:p>
        </w:tc>
        <w:tc>
          <w:tcPr>
            <w:tcW w:w="1579" w:type="dxa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62EE3" w:rsidRPr="00EC24F2" w:rsidRDefault="00662EE3" w:rsidP="00662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62EE3" w:rsidRPr="00EC24F2" w:rsidRDefault="00662EE3" w:rsidP="00EC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0,232</w:t>
            </w:r>
          </w:p>
        </w:tc>
      </w:tr>
      <w:tr w:rsidR="00662EE3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</w:t>
            </w:r>
          </w:p>
        </w:tc>
        <w:tc>
          <w:tcPr>
            <w:tcW w:w="1579" w:type="dxa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62EE3" w:rsidRDefault="00662EE3" w:rsidP="0066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62EE3" w:rsidRPr="00EC24F2" w:rsidRDefault="00662EE3" w:rsidP="00662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62EE3" w:rsidRPr="00EC24F2" w:rsidRDefault="00662EE3" w:rsidP="00EC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  <w:r w:rsidR="00EC2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DC6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указания адреса</w:t>
            </w:r>
          </w:p>
        </w:tc>
        <w:tc>
          <w:tcPr>
            <w:tcW w:w="1579" w:type="dxa"/>
            <w:shd w:val="clear" w:color="auto" w:fill="auto"/>
          </w:tcPr>
          <w:p w:rsidR="004C3DC6" w:rsidRDefault="00E52208" w:rsidP="004C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4C3DC6" w:rsidRPr="00EC24F2" w:rsidRDefault="00C168E3" w:rsidP="004C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43,63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4C3DC6" w:rsidRPr="00EC24F2" w:rsidRDefault="004C3DC6" w:rsidP="004C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3DC6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*Звонки в КЦ без указания адреса</w:t>
            </w:r>
          </w:p>
        </w:tc>
        <w:tc>
          <w:tcPr>
            <w:tcW w:w="1579" w:type="dxa"/>
            <w:shd w:val="clear" w:color="auto" w:fill="auto"/>
          </w:tcPr>
          <w:p w:rsidR="004C3DC6" w:rsidRDefault="00E52208" w:rsidP="00E522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2411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4C3DC6" w:rsidRDefault="004C3DC6" w:rsidP="004C3DC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2447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4C3DC6" w:rsidRPr="00EC24F2" w:rsidRDefault="004C3DC6" w:rsidP="004C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4C3DC6" w:rsidRPr="00EC24F2" w:rsidRDefault="004C3DC6" w:rsidP="004C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4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26A3" w:rsidRDefault="00C226A3"/>
    <w:p w:rsidR="00C226A3" w:rsidRDefault="00C226A3"/>
    <w:sectPr w:rsidR="00C226A3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D7AC8"/>
    <w:multiLevelType w:val="multilevel"/>
    <w:tmpl w:val="2F0066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E7262A"/>
    <w:multiLevelType w:val="multilevel"/>
    <w:tmpl w:val="88407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A3"/>
    <w:rsid w:val="000012C9"/>
    <w:rsid w:val="00001FAF"/>
    <w:rsid w:val="0001027F"/>
    <w:rsid w:val="00010C24"/>
    <w:rsid w:val="00021500"/>
    <w:rsid w:val="00057689"/>
    <w:rsid w:val="000578C1"/>
    <w:rsid w:val="00057DD5"/>
    <w:rsid w:val="00065181"/>
    <w:rsid w:val="00072B82"/>
    <w:rsid w:val="00073AB8"/>
    <w:rsid w:val="00085574"/>
    <w:rsid w:val="0008674A"/>
    <w:rsid w:val="00087466"/>
    <w:rsid w:val="000A30C2"/>
    <w:rsid w:val="000B781C"/>
    <w:rsid w:val="000C6762"/>
    <w:rsid w:val="000C6F1F"/>
    <w:rsid w:val="000D4DB7"/>
    <w:rsid w:val="000D6097"/>
    <w:rsid w:val="000D71F1"/>
    <w:rsid w:val="000E2288"/>
    <w:rsid w:val="000E78A4"/>
    <w:rsid w:val="000F1B1F"/>
    <w:rsid w:val="001078DD"/>
    <w:rsid w:val="001108A8"/>
    <w:rsid w:val="001122D7"/>
    <w:rsid w:val="00115CDA"/>
    <w:rsid w:val="0012125C"/>
    <w:rsid w:val="00140047"/>
    <w:rsid w:val="00146A1A"/>
    <w:rsid w:val="00147359"/>
    <w:rsid w:val="00147FAD"/>
    <w:rsid w:val="0015142A"/>
    <w:rsid w:val="0015626F"/>
    <w:rsid w:val="00163206"/>
    <w:rsid w:val="00177160"/>
    <w:rsid w:val="001922D0"/>
    <w:rsid w:val="001971BB"/>
    <w:rsid w:val="001A46B5"/>
    <w:rsid w:val="001B04DB"/>
    <w:rsid w:val="001B493E"/>
    <w:rsid w:val="001D5182"/>
    <w:rsid w:val="001F6623"/>
    <w:rsid w:val="00217BF7"/>
    <w:rsid w:val="0022111E"/>
    <w:rsid w:val="002240A0"/>
    <w:rsid w:val="00227F0F"/>
    <w:rsid w:val="00233287"/>
    <w:rsid w:val="00235597"/>
    <w:rsid w:val="00240CCB"/>
    <w:rsid w:val="00243544"/>
    <w:rsid w:val="002523DF"/>
    <w:rsid w:val="00262EFE"/>
    <w:rsid w:val="00270C70"/>
    <w:rsid w:val="00285E61"/>
    <w:rsid w:val="00292A50"/>
    <w:rsid w:val="00295B83"/>
    <w:rsid w:val="002C3450"/>
    <w:rsid w:val="002C503A"/>
    <w:rsid w:val="002D4B01"/>
    <w:rsid w:val="002D622F"/>
    <w:rsid w:val="002D6EEE"/>
    <w:rsid w:val="002F7278"/>
    <w:rsid w:val="00331812"/>
    <w:rsid w:val="00335E2E"/>
    <w:rsid w:val="003526F9"/>
    <w:rsid w:val="00367027"/>
    <w:rsid w:val="00381745"/>
    <w:rsid w:val="003B0C76"/>
    <w:rsid w:val="003C4418"/>
    <w:rsid w:val="003D558F"/>
    <w:rsid w:val="003D6436"/>
    <w:rsid w:val="003E1393"/>
    <w:rsid w:val="003E1A67"/>
    <w:rsid w:val="003F62C8"/>
    <w:rsid w:val="0040050E"/>
    <w:rsid w:val="00412F28"/>
    <w:rsid w:val="004172C5"/>
    <w:rsid w:val="00423F81"/>
    <w:rsid w:val="00425BA7"/>
    <w:rsid w:val="0043136B"/>
    <w:rsid w:val="00451614"/>
    <w:rsid w:val="00454C74"/>
    <w:rsid w:val="00462C80"/>
    <w:rsid w:val="00471A75"/>
    <w:rsid w:val="004736E5"/>
    <w:rsid w:val="00481EFF"/>
    <w:rsid w:val="004A4870"/>
    <w:rsid w:val="004B0859"/>
    <w:rsid w:val="004C3DC6"/>
    <w:rsid w:val="004C6362"/>
    <w:rsid w:val="004E792B"/>
    <w:rsid w:val="004E796C"/>
    <w:rsid w:val="004F0BEC"/>
    <w:rsid w:val="005045DD"/>
    <w:rsid w:val="00507F41"/>
    <w:rsid w:val="00517C91"/>
    <w:rsid w:val="005204E0"/>
    <w:rsid w:val="00521BCB"/>
    <w:rsid w:val="00523A02"/>
    <w:rsid w:val="00526FA4"/>
    <w:rsid w:val="0052710C"/>
    <w:rsid w:val="00534CC2"/>
    <w:rsid w:val="00540FBC"/>
    <w:rsid w:val="00547533"/>
    <w:rsid w:val="00552F2F"/>
    <w:rsid w:val="00562556"/>
    <w:rsid w:val="00562C50"/>
    <w:rsid w:val="00564CAE"/>
    <w:rsid w:val="00572A84"/>
    <w:rsid w:val="00581263"/>
    <w:rsid w:val="005A054A"/>
    <w:rsid w:val="005A1B88"/>
    <w:rsid w:val="005A4DA1"/>
    <w:rsid w:val="005A691C"/>
    <w:rsid w:val="005C1889"/>
    <w:rsid w:val="005C22B0"/>
    <w:rsid w:val="005D25B6"/>
    <w:rsid w:val="005D6FC9"/>
    <w:rsid w:val="0060754F"/>
    <w:rsid w:val="00615AAF"/>
    <w:rsid w:val="00615D92"/>
    <w:rsid w:val="00620DD5"/>
    <w:rsid w:val="006240CD"/>
    <w:rsid w:val="00642581"/>
    <w:rsid w:val="00656D18"/>
    <w:rsid w:val="00662EE3"/>
    <w:rsid w:val="00662EF4"/>
    <w:rsid w:val="006633A2"/>
    <w:rsid w:val="00674498"/>
    <w:rsid w:val="0069313B"/>
    <w:rsid w:val="006A3B2A"/>
    <w:rsid w:val="006B36B8"/>
    <w:rsid w:val="006C341A"/>
    <w:rsid w:val="006E2783"/>
    <w:rsid w:val="006E6AB0"/>
    <w:rsid w:val="00707063"/>
    <w:rsid w:val="00712EF6"/>
    <w:rsid w:val="00717E8A"/>
    <w:rsid w:val="00722BD6"/>
    <w:rsid w:val="00733728"/>
    <w:rsid w:val="007605B3"/>
    <w:rsid w:val="00764474"/>
    <w:rsid w:val="007847C6"/>
    <w:rsid w:val="007A4FE5"/>
    <w:rsid w:val="007B2D4C"/>
    <w:rsid w:val="007C6ED6"/>
    <w:rsid w:val="007D2B0E"/>
    <w:rsid w:val="007D3E11"/>
    <w:rsid w:val="007D6DFA"/>
    <w:rsid w:val="007E4148"/>
    <w:rsid w:val="007E4B96"/>
    <w:rsid w:val="007E64C9"/>
    <w:rsid w:val="00807D1B"/>
    <w:rsid w:val="00811D3C"/>
    <w:rsid w:val="008121E9"/>
    <w:rsid w:val="00817C95"/>
    <w:rsid w:val="00820EAA"/>
    <w:rsid w:val="00836200"/>
    <w:rsid w:val="00836995"/>
    <w:rsid w:val="008448C5"/>
    <w:rsid w:val="00864B1B"/>
    <w:rsid w:val="00871417"/>
    <w:rsid w:val="00896E8C"/>
    <w:rsid w:val="008C4AE9"/>
    <w:rsid w:val="008D4B9B"/>
    <w:rsid w:val="008D60F6"/>
    <w:rsid w:val="008F6F7C"/>
    <w:rsid w:val="008F7B14"/>
    <w:rsid w:val="009100FD"/>
    <w:rsid w:val="00913011"/>
    <w:rsid w:val="00913552"/>
    <w:rsid w:val="009219F8"/>
    <w:rsid w:val="00930F16"/>
    <w:rsid w:val="00933B36"/>
    <w:rsid w:val="00934D13"/>
    <w:rsid w:val="00943EA3"/>
    <w:rsid w:val="00946AA4"/>
    <w:rsid w:val="009479CA"/>
    <w:rsid w:val="009659FA"/>
    <w:rsid w:val="009A4011"/>
    <w:rsid w:val="009A7531"/>
    <w:rsid w:val="009B305B"/>
    <w:rsid w:val="009C48DD"/>
    <w:rsid w:val="009D6187"/>
    <w:rsid w:val="009E1856"/>
    <w:rsid w:val="009E5F7B"/>
    <w:rsid w:val="009F086D"/>
    <w:rsid w:val="00A22332"/>
    <w:rsid w:val="00A303F0"/>
    <w:rsid w:val="00A351EA"/>
    <w:rsid w:val="00A61496"/>
    <w:rsid w:val="00A62C6E"/>
    <w:rsid w:val="00A84293"/>
    <w:rsid w:val="00A95F10"/>
    <w:rsid w:val="00AA5963"/>
    <w:rsid w:val="00AB0182"/>
    <w:rsid w:val="00AB11F2"/>
    <w:rsid w:val="00AC5B14"/>
    <w:rsid w:val="00AD4312"/>
    <w:rsid w:val="00AE3884"/>
    <w:rsid w:val="00AE4B95"/>
    <w:rsid w:val="00AF08E5"/>
    <w:rsid w:val="00B07BC7"/>
    <w:rsid w:val="00B13AFA"/>
    <w:rsid w:val="00B160AD"/>
    <w:rsid w:val="00B21116"/>
    <w:rsid w:val="00B22AE0"/>
    <w:rsid w:val="00B30419"/>
    <w:rsid w:val="00B30D24"/>
    <w:rsid w:val="00B45C30"/>
    <w:rsid w:val="00B46C04"/>
    <w:rsid w:val="00B47C4B"/>
    <w:rsid w:val="00B50249"/>
    <w:rsid w:val="00B646B8"/>
    <w:rsid w:val="00B661B7"/>
    <w:rsid w:val="00B71CE2"/>
    <w:rsid w:val="00B90FA3"/>
    <w:rsid w:val="00B925E1"/>
    <w:rsid w:val="00BB2ACE"/>
    <w:rsid w:val="00BC04E7"/>
    <w:rsid w:val="00BC3910"/>
    <w:rsid w:val="00BC4436"/>
    <w:rsid w:val="00BC496C"/>
    <w:rsid w:val="00BD41DF"/>
    <w:rsid w:val="00BE583A"/>
    <w:rsid w:val="00BF527D"/>
    <w:rsid w:val="00C07EAB"/>
    <w:rsid w:val="00C168E3"/>
    <w:rsid w:val="00C226A3"/>
    <w:rsid w:val="00C30033"/>
    <w:rsid w:val="00C34179"/>
    <w:rsid w:val="00C3619B"/>
    <w:rsid w:val="00C50D2C"/>
    <w:rsid w:val="00C61E55"/>
    <w:rsid w:val="00C63CC8"/>
    <w:rsid w:val="00C66C4A"/>
    <w:rsid w:val="00C74648"/>
    <w:rsid w:val="00C751ED"/>
    <w:rsid w:val="00CA31B1"/>
    <w:rsid w:val="00CA632E"/>
    <w:rsid w:val="00CB47E0"/>
    <w:rsid w:val="00CB6DCE"/>
    <w:rsid w:val="00CB7677"/>
    <w:rsid w:val="00CD6D6A"/>
    <w:rsid w:val="00CE7914"/>
    <w:rsid w:val="00CF0F51"/>
    <w:rsid w:val="00CF3D23"/>
    <w:rsid w:val="00D22087"/>
    <w:rsid w:val="00D2689D"/>
    <w:rsid w:val="00D2734A"/>
    <w:rsid w:val="00D35937"/>
    <w:rsid w:val="00D372E3"/>
    <w:rsid w:val="00D40CB3"/>
    <w:rsid w:val="00D7069C"/>
    <w:rsid w:val="00D7334A"/>
    <w:rsid w:val="00D81AD0"/>
    <w:rsid w:val="00D81BC5"/>
    <w:rsid w:val="00D838AE"/>
    <w:rsid w:val="00D91867"/>
    <w:rsid w:val="00D95ECE"/>
    <w:rsid w:val="00D96FBB"/>
    <w:rsid w:val="00DA7264"/>
    <w:rsid w:val="00DB392D"/>
    <w:rsid w:val="00DD037B"/>
    <w:rsid w:val="00DD2570"/>
    <w:rsid w:val="00DE03CF"/>
    <w:rsid w:val="00DE5279"/>
    <w:rsid w:val="00DE6672"/>
    <w:rsid w:val="00E04D3F"/>
    <w:rsid w:val="00E221DD"/>
    <w:rsid w:val="00E366C9"/>
    <w:rsid w:val="00E377CF"/>
    <w:rsid w:val="00E46316"/>
    <w:rsid w:val="00E52208"/>
    <w:rsid w:val="00E56916"/>
    <w:rsid w:val="00E66A88"/>
    <w:rsid w:val="00E84A6E"/>
    <w:rsid w:val="00EA0AEE"/>
    <w:rsid w:val="00EA126C"/>
    <w:rsid w:val="00EA264D"/>
    <w:rsid w:val="00EA6D57"/>
    <w:rsid w:val="00EB0F25"/>
    <w:rsid w:val="00EB3FC0"/>
    <w:rsid w:val="00EC24F2"/>
    <w:rsid w:val="00ED51AF"/>
    <w:rsid w:val="00EE2533"/>
    <w:rsid w:val="00EE28AB"/>
    <w:rsid w:val="00EE3EDD"/>
    <w:rsid w:val="00F00C6E"/>
    <w:rsid w:val="00F04AF5"/>
    <w:rsid w:val="00F11AA1"/>
    <w:rsid w:val="00F31126"/>
    <w:rsid w:val="00F40CCC"/>
    <w:rsid w:val="00F466B1"/>
    <w:rsid w:val="00F4780D"/>
    <w:rsid w:val="00F50954"/>
    <w:rsid w:val="00F509EE"/>
    <w:rsid w:val="00F56C11"/>
    <w:rsid w:val="00F65D05"/>
    <w:rsid w:val="00F707C9"/>
    <w:rsid w:val="00F712F3"/>
    <w:rsid w:val="00F71BF7"/>
    <w:rsid w:val="00F73726"/>
    <w:rsid w:val="00F75E03"/>
    <w:rsid w:val="00F8266D"/>
    <w:rsid w:val="00F84CC4"/>
    <w:rsid w:val="00F91CAB"/>
    <w:rsid w:val="00F97F47"/>
    <w:rsid w:val="00FB3EF9"/>
    <w:rsid w:val="00FB6B67"/>
    <w:rsid w:val="00FB7947"/>
    <w:rsid w:val="00FC3A1A"/>
    <w:rsid w:val="00FC5708"/>
    <w:rsid w:val="00FD242C"/>
    <w:rsid w:val="00FE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E21FF-FFA9-406F-831B-2D6F603D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24F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4665CD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B824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46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E57F2-FEE4-4262-B9A1-CFF54CDB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Суслович Анастасия Алексеевна</dc:creator>
  <dc:description/>
  <cp:lastModifiedBy>Суслович Анастасия Алексеевна</cp:lastModifiedBy>
  <cp:revision>852</cp:revision>
  <cp:lastPrinted>2021-05-14T13:31:00Z</cp:lastPrinted>
  <dcterms:created xsi:type="dcterms:W3CDTF">2019-01-11T06:46:00Z</dcterms:created>
  <dcterms:modified xsi:type="dcterms:W3CDTF">2025-05-13T10:23:00Z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